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03CCF" w14:textId="51CAB8F0" w:rsidR="005B647E" w:rsidRPr="005B647E" w:rsidRDefault="005B647E" w:rsidP="005B647E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B647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F06F8">
        <w:rPr>
          <w:rFonts w:ascii="Times New Roman" w:eastAsia="Calibri" w:hAnsi="Times New Roman" w:cs="Times New Roman"/>
          <w:sz w:val="28"/>
          <w:szCs w:val="28"/>
        </w:rPr>
        <w:t>1</w:t>
      </w:r>
    </w:p>
    <w:p w14:paraId="1AE7457A" w14:textId="77777777" w:rsidR="00BD56FF" w:rsidRPr="00BD56FF" w:rsidRDefault="00BD56FF" w:rsidP="00BD56FF">
      <w:pPr>
        <w:suppressAutoHyphens/>
        <w:spacing w:after="0" w:line="240" w:lineRule="auto"/>
        <w:ind w:left="241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56F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356110EB" w14:textId="77777777" w:rsidR="00BD56FF" w:rsidRPr="00BD56FF" w:rsidRDefault="00BD56FF" w:rsidP="00BD56FF">
      <w:pPr>
        <w:suppressAutoHyphens/>
        <w:spacing w:after="0" w:line="240" w:lineRule="auto"/>
        <w:ind w:left="241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56FF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социального развития</w:t>
      </w:r>
    </w:p>
    <w:p w14:paraId="46A596BB" w14:textId="67D2D8AB" w:rsidR="005B647E" w:rsidRPr="005B647E" w:rsidRDefault="00BD56FF" w:rsidP="00BD56FF">
      <w:pPr>
        <w:widowControl w:val="0"/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6FF">
        <w:rPr>
          <w:rFonts w:ascii="Times New Roman" w:eastAsia="Calibri" w:hAnsi="Times New Roman" w:cs="Times New Roman"/>
          <w:sz w:val="28"/>
          <w:szCs w:val="28"/>
        </w:rPr>
        <w:t xml:space="preserve">Республики Дагестан по предоставлению государственной услуги </w:t>
      </w:r>
      <w:r w:rsidRPr="00BD56F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D5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Осуществление установленных </w:t>
      </w:r>
      <w:hyperlink r:id="rId6" w:history="1">
        <w:r w:rsidRPr="00BD56F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Указом</w:t>
        </w:r>
      </w:hyperlink>
      <w:r w:rsidRPr="00BD5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Президента Республики Дагестан от 31 мая 2007 г. № 71 «О дополнительных мерах социальной поддержки семей, имеющих детей» единовременных денежных выплат малоимущим семьям, имеющим детей»</w:t>
      </w:r>
      <w:r w:rsidR="009B4027" w:rsidRPr="009B4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647E" w:rsidRPr="005B64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01ED81D" w14:textId="77777777"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14:paraId="0A557D6C" w14:textId="77777777"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0B9F">
        <w:rPr>
          <w:rFonts w:ascii="Times New Roman" w:hAnsi="Times New Roman" w:cs="Times New Roman"/>
          <w:sz w:val="28"/>
          <w:szCs w:val="28"/>
        </w:rPr>
        <w:t>Форма</w:t>
      </w:r>
    </w:p>
    <w:p w14:paraId="0CB94425" w14:textId="77777777"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A7803DA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bookmarkStart w:id="0" w:name="_GoBack"/>
      <w:bookmarkEnd w:id="0"/>
      <w:r w:rsidRPr="007E73D7">
        <w:rPr>
          <w:rFonts w:ascii="Times New Roman" w:hAnsi="Times New Roman" w:cs="Times New Roman"/>
          <w:sz w:val="28"/>
          <w:szCs w:val="28"/>
        </w:rPr>
        <w:t xml:space="preserve">     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E73D7">
        <w:rPr>
          <w:rFonts w:ascii="Times New Roman" w:hAnsi="Times New Roman" w:cs="Times New Roman"/>
          <w:sz w:val="28"/>
          <w:szCs w:val="28"/>
        </w:rPr>
        <w:t>_______________</w:t>
      </w:r>
    </w:p>
    <w:p w14:paraId="293895D1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     (должностное лицо,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которому направляется жалоба)</w:t>
      </w:r>
    </w:p>
    <w:p w14:paraId="7AD841AC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_____________________</w:t>
      </w:r>
    </w:p>
    <w:p w14:paraId="555C6004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от 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______________________,</w:t>
      </w:r>
    </w:p>
    <w:p w14:paraId="53DC4F18" w14:textId="5A6018FB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</w:t>
      </w:r>
      <w:r w:rsidR="005B647E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7E73D7">
        <w:rPr>
          <w:rFonts w:ascii="Times New Roman" w:hAnsi="Times New Roman" w:cs="Times New Roman"/>
          <w:sz w:val="28"/>
          <w:szCs w:val="28"/>
        </w:rPr>
        <w:t>фамилия, имя, отчество полностью)</w:t>
      </w:r>
    </w:p>
    <w:p w14:paraId="45D33D29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53DE27E2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Зарегистрированного(-ой) по адресу:</w:t>
      </w:r>
    </w:p>
    <w:p w14:paraId="0CACE8B7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60685F43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</w:t>
      </w:r>
    </w:p>
    <w:p w14:paraId="1F1B82AE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__________________,</w:t>
      </w:r>
    </w:p>
    <w:p w14:paraId="7D7111EB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5C953DD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телефон 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47A329EA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98BCDBF" w14:textId="77777777" w:rsidR="00F71D52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3610D20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ЖАЛОБА</w:t>
      </w:r>
    </w:p>
    <w:p w14:paraId="1D415E51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на действия (бездействия) или решения, осуществленные</w:t>
      </w:r>
    </w:p>
    <w:p w14:paraId="6FCC0D29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(принятые) в ходе предоставления государственной услуги</w:t>
      </w:r>
    </w:p>
    <w:p w14:paraId="0221BF88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3BD6B98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</w:p>
    <w:p w14:paraId="74D57FFB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(наименование органа, должности, фамилии, имени и отчества работника 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наличии информации), решение, действие (бездействие), которого обжалуется)</w:t>
      </w:r>
    </w:p>
    <w:p w14:paraId="3D9BC841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1. Предмет жалобы (краткое изложение обжалуемых действий (бездействий)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или решений)</w:t>
      </w:r>
    </w:p>
    <w:p w14:paraId="1C5E3A0F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5E6201F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86B3AD3" w14:textId="77777777"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4BC8A44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</w:t>
      </w:r>
      <w:r w:rsidRPr="00E433A2">
        <w:rPr>
          <w:rFonts w:ascii="Times New Roman" w:hAnsi="Times New Roman" w:cs="Times New Roman"/>
          <w:sz w:val="28"/>
          <w:szCs w:val="28"/>
        </w:rPr>
        <w:t>2. Причина несогласия (основания, по которым лицо, подающее жалобу, несогласно с действием (бездействием) или решением со ссылками на пункты административного регламента, либо статьи закона)</w:t>
      </w:r>
    </w:p>
    <w:p w14:paraId="601135D5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F4B1223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14:paraId="4E036F74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4D78B75" w14:textId="77777777" w:rsidR="00F71D52" w:rsidRPr="00E433A2" w:rsidRDefault="00F71D52" w:rsidP="00F71D5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3. Приложение: (документы, либо копии документов, подтверждающие изложенные обстоятельства) ___________________________________________</w:t>
      </w:r>
    </w:p>
    <w:p w14:paraId="0C0DEAF0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CFAAE2A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7F844D9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433A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14:paraId="5A75E62A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Способ получения ответа (нужное подчеркнуть):</w:t>
      </w:r>
    </w:p>
    <w:p w14:paraId="780BAEF9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при личном обращении;</w:t>
      </w:r>
    </w:p>
    <w:p w14:paraId="73447EDD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почтового отправления на адрес, указанный в заявлении;</w:t>
      </w:r>
    </w:p>
    <w:p w14:paraId="25C3E098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электронной почты ____________________________________.</w:t>
      </w:r>
    </w:p>
    <w:p w14:paraId="668BE7E1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04B9994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                ___________________________________</w:t>
      </w:r>
    </w:p>
    <w:p w14:paraId="0F4F7964" w14:textId="33AB3205" w:rsidR="00F71D5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   (подпись </w:t>
      </w:r>
      <w:proofErr w:type="gramStart"/>
      <w:r w:rsidRPr="00E433A2">
        <w:rPr>
          <w:rFonts w:ascii="Times New Roman" w:hAnsi="Times New Roman" w:cs="Times New Roman"/>
          <w:sz w:val="28"/>
          <w:szCs w:val="28"/>
        </w:rPr>
        <w:t xml:space="preserve">заявителя)   </w:t>
      </w:r>
      <w:proofErr w:type="gramEnd"/>
      <w:r w:rsidRPr="00E433A2">
        <w:rPr>
          <w:rFonts w:ascii="Times New Roman" w:hAnsi="Times New Roman" w:cs="Times New Roman"/>
          <w:sz w:val="28"/>
          <w:szCs w:val="28"/>
        </w:rPr>
        <w:t xml:space="preserve">                       (фамилия, имя, отчество заявителя)</w:t>
      </w:r>
    </w:p>
    <w:p w14:paraId="49AAC5AE" w14:textId="77777777" w:rsidR="005B647E" w:rsidRPr="00E433A2" w:rsidRDefault="005B647E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6F0B4C3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B5388F7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«__» _____________ 20__ г.</w:t>
      </w:r>
    </w:p>
    <w:p w14:paraId="1EBA2368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ECFEAE" w14:textId="77777777"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F3585D" w14:textId="77777777" w:rsidR="00F71D52" w:rsidRPr="00E433A2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pacing w:val="-8"/>
          <w:sz w:val="28"/>
          <w:szCs w:val="28"/>
        </w:rPr>
      </w:pPr>
    </w:p>
    <w:p w14:paraId="4591CAFD" w14:textId="77777777" w:rsidR="00F71D52" w:rsidRPr="00411915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___________________</w:t>
      </w:r>
    </w:p>
    <w:p w14:paraId="052538A3" w14:textId="1E5E6FCD" w:rsidR="0097478C" w:rsidRDefault="0097478C"/>
    <w:p w14:paraId="01154124" w14:textId="77777777" w:rsidR="0097478C" w:rsidRPr="0097478C" w:rsidRDefault="0097478C" w:rsidP="0097478C"/>
    <w:p w14:paraId="2AA4123E" w14:textId="77777777" w:rsidR="0097478C" w:rsidRPr="0097478C" w:rsidRDefault="0097478C" w:rsidP="0097478C"/>
    <w:p w14:paraId="43766018" w14:textId="77777777" w:rsidR="0097478C" w:rsidRPr="0097478C" w:rsidRDefault="0097478C" w:rsidP="0097478C"/>
    <w:p w14:paraId="5D940CB9" w14:textId="77777777" w:rsidR="0097478C" w:rsidRPr="0097478C" w:rsidRDefault="0097478C" w:rsidP="0097478C"/>
    <w:p w14:paraId="3BF90B87" w14:textId="77777777" w:rsidR="0097478C" w:rsidRPr="0097478C" w:rsidRDefault="0097478C" w:rsidP="0097478C"/>
    <w:p w14:paraId="27F3E0E5" w14:textId="09D9CD37" w:rsidR="0097478C" w:rsidRDefault="0097478C" w:rsidP="0097478C"/>
    <w:p w14:paraId="03A2612B" w14:textId="77777777" w:rsidR="00DE2C54" w:rsidRPr="0097478C" w:rsidRDefault="00DE2C54" w:rsidP="0097478C">
      <w:pPr>
        <w:jc w:val="center"/>
      </w:pPr>
    </w:p>
    <w:sectPr w:rsidR="00DE2C54" w:rsidRPr="0097478C" w:rsidSect="00D42C0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16F18" w14:textId="77777777" w:rsidR="006C1004" w:rsidRDefault="006C1004" w:rsidP="00DC5460">
      <w:pPr>
        <w:spacing w:after="0" w:line="240" w:lineRule="auto"/>
      </w:pPr>
      <w:r>
        <w:separator/>
      </w:r>
    </w:p>
  </w:endnote>
  <w:endnote w:type="continuationSeparator" w:id="0">
    <w:p w14:paraId="3C4F5124" w14:textId="77777777" w:rsidR="006C1004" w:rsidRDefault="006C1004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DD489" w14:textId="77777777" w:rsidR="006C1004" w:rsidRDefault="006C1004" w:rsidP="00DC5460">
      <w:pPr>
        <w:spacing w:after="0" w:line="240" w:lineRule="auto"/>
      </w:pPr>
      <w:r>
        <w:separator/>
      </w:r>
    </w:p>
  </w:footnote>
  <w:footnote w:type="continuationSeparator" w:id="0">
    <w:p w14:paraId="5A6AFD35" w14:textId="77777777" w:rsidR="006C1004" w:rsidRDefault="006C1004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207683"/>
      <w:docPartObj>
        <w:docPartGallery w:val="Page Numbers (Top of Page)"/>
        <w:docPartUnique/>
      </w:docPartObj>
    </w:sdtPr>
    <w:sdtEndPr/>
    <w:sdtContent>
      <w:p w14:paraId="365DCB62" w14:textId="6788ABF6" w:rsidR="00DC5460" w:rsidRDefault="00DC54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C06">
          <w:rPr>
            <w:noProof/>
          </w:rPr>
          <w:t>71</w:t>
        </w:r>
        <w:r>
          <w:fldChar w:fldCharType="end"/>
        </w:r>
      </w:p>
    </w:sdtContent>
  </w:sdt>
  <w:p w14:paraId="4750510F" w14:textId="77777777"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96C05" w14:textId="3F6232D5" w:rsidR="00DC5460" w:rsidRDefault="00D42C06">
    <w:pPr>
      <w:pStyle w:val="a3"/>
      <w:jc w:val="center"/>
    </w:pPr>
    <w:r>
      <w:t>70</w:t>
    </w:r>
  </w:p>
  <w:p w14:paraId="6FC1F51F" w14:textId="77777777" w:rsidR="00DC5460" w:rsidRDefault="00DC54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B9"/>
    <w:rsid w:val="00013F40"/>
    <w:rsid w:val="00236036"/>
    <w:rsid w:val="002F06F8"/>
    <w:rsid w:val="003B4101"/>
    <w:rsid w:val="00505C3A"/>
    <w:rsid w:val="00510CB9"/>
    <w:rsid w:val="005B647E"/>
    <w:rsid w:val="006C1004"/>
    <w:rsid w:val="00737647"/>
    <w:rsid w:val="007E08AA"/>
    <w:rsid w:val="00922B65"/>
    <w:rsid w:val="0097478C"/>
    <w:rsid w:val="009B4027"/>
    <w:rsid w:val="00AF78F3"/>
    <w:rsid w:val="00BD56FF"/>
    <w:rsid w:val="00D42C06"/>
    <w:rsid w:val="00D46FA6"/>
    <w:rsid w:val="00DC5460"/>
    <w:rsid w:val="00DE2C54"/>
    <w:rsid w:val="00F64E6B"/>
    <w:rsid w:val="00F7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B5F7C"/>
  <w15:chartTrackingRefBased/>
  <w15:docId w15:val="{B5199616-5083-4DC7-B4CD-B5791ACC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7E08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0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D25E8E3E4571854D4148823889FA42E6ABFF55A92F51E117691CD153E600A76BDA30D43BC5725CE3253D8F5F6DB5BAM1x4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13</cp:revision>
  <cp:lastPrinted>2023-09-28T13:22:00Z</cp:lastPrinted>
  <dcterms:created xsi:type="dcterms:W3CDTF">2023-05-22T12:21:00Z</dcterms:created>
  <dcterms:modified xsi:type="dcterms:W3CDTF">2023-10-12T16:01:00Z</dcterms:modified>
</cp:coreProperties>
</file>